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5" w:rsidRDefault="00E4339A" w:rsidP="00D355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20.2pt;width:50.1pt;height:63pt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35585" w:rsidRPr="005A74A2" w:rsidRDefault="00D35585" w:rsidP="00D35585">
      <w:pPr>
        <w:spacing w:after="0" w:line="240" w:lineRule="auto"/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</w:p>
    <w:p w:rsidR="00D35585" w:rsidRPr="005D6BD6" w:rsidRDefault="00D35585" w:rsidP="00D3558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35585" w:rsidRPr="005D6BD6" w:rsidRDefault="00D35585" w:rsidP="00D35585">
      <w:pPr>
        <w:pStyle w:val="ac"/>
        <w:jc w:val="center"/>
        <w:rPr>
          <w:sz w:val="28"/>
          <w:szCs w:val="28"/>
        </w:rPr>
      </w:pPr>
    </w:p>
    <w:p w:rsidR="00D35585" w:rsidRPr="005D6BD6" w:rsidRDefault="00D35585" w:rsidP="00D3558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0F5">
        <w:rPr>
          <w:sz w:val="28"/>
          <w:szCs w:val="28"/>
        </w:rPr>
        <w:t>24.01.2020</w:t>
      </w:r>
      <w:r>
        <w:rPr>
          <w:sz w:val="28"/>
          <w:szCs w:val="28"/>
        </w:rPr>
        <w:t xml:space="preserve">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9E40F5">
        <w:rPr>
          <w:sz w:val="28"/>
          <w:szCs w:val="28"/>
        </w:rPr>
        <w:t>20</w:t>
      </w:r>
    </w:p>
    <w:p w:rsidR="00D35585" w:rsidRPr="00D8037B" w:rsidRDefault="00D35585" w:rsidP="00D35585">
      <w:pPr>
        <w:pStyle w:val="ac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D35585" w:rsidRPr="00D35585" w:rsidRDefault="00D35585" w:rsidP="00D35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585" w:rsidRPr="00D35585" w:rsidRDefault="00D35585" w:rsidP="00D35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FA55E6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D35585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</w:p>
    <w:p w:rsidR="00602F64" w:rsidRP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FA55E6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</w:t>
      </w:r>
      <w:r w:rsidR="00BF6096">
        <w:rPr>
          <w:rFonts w:ascii="Times New Roman" w:hAnsi="Times New Roman"/>
          <w:bCs/>
          <w:sz w:val="28"/>
          <w:szCs w:val="28"/>
        </w:rPr>
        <w:t>2</w:t>
      </w:r>
      <w:r w:rsidRPr="00052788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61B31" w:rsidRPr="00052788" w:rsidRDefault="00861B31" w:rsidP="00FA55E6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FA55E6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FA55E6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FA55E6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FA55E6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</w:t>
      </w:r>
      <w:r w:rsidR="00BF6096">
        <w:rPr>
          <w:sz w:val="28"/>
          <w:szCs w:val="28"/>
        </w:rPr>
        <w:t>2</w:t>
      </w:r>
      <w:r w:rsidR="00C55DD6" w:rsidRPr="00052788">
        <w:rPr>
          <w:sz w:val="28"/>
          <w:szCs w:val="28"/>
        </w:rPr>
        <w:t xml:space="preserve"> годы</w:t>
      </w:r>
      <w:r w:rsidRPr="00052788">
        <w:rPr>
          <w:sz w:val="28"/>
          <w:szCs w:val="28"/>
        </w:rPr>
        <w:t xml:space="preserve">» </w:t>
      </w:r>
      <w:r w:rsidR="0065704A">
        <w:rPr>
          <w:sz w:val="28"/>
          <w:szCs w:val="28"/>
        </w:rPr>
        <w:t xml:space="preserve">следующие </w:t>
      </w:r>
      <w:r w:rsidR="00AB33EC" w:rsidRPr="00052788">
        <w:rPr>
          <w:sz w:val="28"/>
          <w:szCs w:val="28"/>
        </w:rPr>
        <w:t>изменения</w:t>
      </w:r>
      <w:r w:rsidRPr="00052788">
        <w:rPr>
          <w:sz w:val="28"/>
          <w:szCs w:val="28"/>
        </w:rPr>
        <w:t>:</w:t>
      </w:r>
    </w:p>
    <w:p w:rsidR="0065704A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6096">
        <w:rPr>
          <w:sz w:val="28"/>
          <w:szCs w:val="28"/>
        </w:rPr>
        <w:t>1</w:t>
      </w:r>
      <w:r>
        <w:rPr>
          <w:sz w:val="28"/>
          <w:szCs w:val="28"/>
        </w:rPr>
        <w:t>. Приложение к постановлению изл</w:t>
      </w:r>
      <w:r w:rsidR="00FA55E6">
        <w:rPr>
          <w:sz w:val="28"/>
          <w:szCs w:val="28"/>
        </w:rPr>
        <w:t>ожить в новой редакции</w:t>
      </w:r>
      <w:r w:rsidR="00D35585">
        <w:rPr>
          <w:sz w:val="28"/>
          <w:szCs w:val="28"/>
        </w:rPr>
        <w:t>.</w:t>
      </w:r>
    </w:p>
    <w:p w:rsidR="00D35585" w:rsidRPr="00052788" w:rsidRDefault="00D35585" w:rsidP="00FA55E6">
      <w:pPr>
        <w:pStyle w:val="ac"/>
        <w:ind w:firstLine="709"/>
        <w:jc w:val="both"/>
        <w:rPr>
          <w:sz w:val="28"/>
          <w:szCs w:val="28"/>
        </w:rPr>
      </w:pPr>
    </w:p>
    <w:p w:rsidR="00E845CF" w:rsidRPr="00052788" w:rsidRDefault="00861B31" w:rsidP="00FA55E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FA55E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65704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26D67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116 992,0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9 787,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обеспечивается организацией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E4339A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D35585">
          <w:headerReference w:type="default" r:id="rId10"/>
          <w:type w:val="continuous"/>
          <w:pgSz w:w="11906" w:h="16838" w:code="9"/>
          <w:pgMar w:top="1134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 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Pr="00052788" w:rsidRDefault="0065704A" w:rsidP="003B08B5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</w:t>
            </w:r>
            <w:r w:rsidR="007D5990">
              <w:rPr>
                <w:rFonts w:ascii="Times New Roman" w:hAnsi="Times New Roman"/>
                <w:bCs/>
              </w:rPr>
              <w:t>3</w:t>
            </w:r>
            <w:r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Прирост протяженности </w:t>
            </w:r>
            <w:r w:rsidRPr="00052788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F26D67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</w:t>
            </w:r>
            <w:r w:rsidRPr="00052788">
              <w:rPr>
                <w:rFonts w:ascii="Times New Roman" w:hAnsi="Times New Roman"/>
              </w:rPr>
              <w:lastRenderedPageBreak/>
              <w:t xml:space="preserve">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</w:t>
            </w:r>
            <w:r w:rsidR="007D59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7D5990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7D5990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Рn – протяженность эксплуатирующихся подъездов к населенным пункт</w:t>
            </w:r>
            <w:r w:rsidR="00DE6B1E">
              <w:rPr>
                <w:rFonts w:ascii="Times New Roman" w:hAnsi="Times New Roman"/>
                <w:bCs/>
              </w:rPr>
              <w:t>ам Ханты-Мансийского района, км;</w:t>
            </w:r>
            <w:r w:rsidRPr="00052788">
              <w:rPr>
                <w:rFonts w:ascii="Times New Roman" w:hAnsi="Times New Roman"/>
                <w:bCs/>
              </w:rPr>
              <w:t xml:space="preserve">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B57F8E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532B25" w:rsidRPr="00052788" w:rsidRDefault="00532B25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7"/>
        <w:gridCol w:w="2836"/>
        <w:gridCol w:w="2524"/>
        <w:gridCol w:w="2085"/>
        <w:gridCol w:w="967"/>
        <w:gridCol w:w="1120"/>
        <w:gridCol w:w="1057"/>
        <w:gridCol w:w="1120"/>
        <w:gridCol w:w="1043"/>
      </w:tblGrid>
      <w:tr w:rsidR="00364398" w:rsidRPr="00364398" w:rsidTr="00016F1E">
        <w:trPr>
          <w:trHeight w:val="45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364398" w:rsidRPr="00364398" w:rsidTr="00016F1E">
        <w:trPr>
          <w:trHeight w:val="36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364398" w:rsidRPr="00364398" w:rsidTr="00016F1E">
        <w:trPr>
          <w:trHeight w:val="36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398" w:rsidRPr="00364398" w:rsidTr="00016F1E">
        <w:trPr>
          <w:trHeight w:val="217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Проектирование, строительство, реконструкция, капитальный (текущий) ремонт автомобильных дор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ог местного значения (показатели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45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DE6B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1208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B1E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метной документации по объекту 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дороги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д. Белогорье и</w:t>
            </w:r>
          </w:p>
          <w:p w:rsidR="00364398" w:rsidRPr="00364398" w:rsidRDefault="00DE6B1E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Луговской»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DE6B1E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«УКСиР»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5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DE6B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на 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51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5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48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5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DE6B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532B25">
        <w:trPr>
          <w:trHeight w:val="145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60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«УКСиР»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681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68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31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83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E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объект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а: 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Реконст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рукция внутрипоселковых дорог в</w:t>
            </w:r>
          </w:p>
          <w:p w:rsidR="00364398" w:rsidRPr="00364398" w:rsidRDefault="00FB4359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с. Батово Ханты-Мансийского района»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 района</w:t>
            </w:r>
          </w:p>
          <w:p w:rsidR="00364398" w:rsidRPr="00364398" w:rsidRDefault="00DE6B1E" w:rsidP="00DE6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93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FB4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364398" w:rsidP="00FB4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0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48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района –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2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64398" w:rsidRPr="00364398" w:rsidTr="00532B25">
        <w:trPr>
          <w:trHeight w:val="24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123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12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DE6B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364398" w:rsidRPr="00364398" w:rsidTr="00016F1E">
        <w:trPr>
          <w:trHeight w:val="24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FB43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FB435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доступности и повышение качества транспортных услуг водным, воздушным, автом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обильным транспортом (показатели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102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53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364398" w:rsidRPr="00364398" w:rsidTr="00016F1E">
        <w:trPr>
          <w:trHeight w:val="25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364398" w:rsidRPr="00364398" w:rsidTr="00016F1E">
        <w:trPr>
          <w:trHeight w:val="714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364398" w:rsidRPr="00364398" w:rsidTr="00532B25">
        <w:trPr>
          <w:trHeight w:val="89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364398" w:rsidRPr="00364398" w:rsidTr="00532B25">
        <w:trPr>
          <w:trHeight w:val="113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  <w:r w:rsidR="00DE6B1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3 452,8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364398" w:rsidRPr="00364398" w:rsidTr="00532B25">
        <w:trPr>
          <w:trHeight w:val="119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3 452,8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364398" w:rsidRPr="00364398" w:rsidTr="00532B25">
        <w:trPr>
          <w:trHeight w:val="2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74 049,9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364398" w:rsidRPr="00364398" w:rsidTr="003B08B5">
        <w:trPr>
          <w:trHeight w:val="347"/>
        </w:trPr>
        <w:tc>
          <w:tcPr>
            <w:tcW w:w="1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364398" w:rsidRPr="00364398" w:rsidTr="003B08B5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мероприятие: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Содержание транспортной инфраструктуры (показатель 9)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B08B5">
        <w:trPr>
          <w:trHeight w:val="49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17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6 307,9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3 161,7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60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6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65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67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583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Нялинское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59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90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Шапша)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678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3.1.1.9.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54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27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3.1.1.10.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711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8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5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 района</w:t>
            </w:r>
          </w:p>
          <w:p w:rsidR="00364398" w:rsidRPr="00364398" w:rsidRDefault="009B658F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(МКУ «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4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одержание автомобильной дороги «Подъезд к д. Ярки»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2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757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8B5" w:rsidRDefault="00364398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</w:t>
            </w:r>
            <w:r w:rsidR="003B08B5">
              <w:rPr>
                <w:rFonts w:ascii="Times New Roman" w:hAnsi="Times New Roman"/>
                <w:color w:val="000000"/>
                <w:sz w:val="18"/>
                <w:szCs w:val="18"/>
              </w:rPr>
              <w:t>трации Ханты-Мансийского района</w:t>
            </w:r>
          </w:p>
          <w:p w:rsidR="00364398" w:rsidRPr="00364398" w:rsidRDefault="00364398" w:rsidP="009B6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70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9B65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9B65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689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4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автомобильных 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Ханты-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Мансийского района (отдел транспорта, связи и дорог)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532B25">
        <w:trPr>
          <w:trHeight w:val="323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364398" w:rsidRPr="00364398" w:rsidTr="00532B25">
        <w:trPr>
          <w:trHeight w:val="272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364398" w:rsidRPr="00364398" w:rsidTr="00016F1E">
        <w:trPr>
          <w:trHeight w:val="302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24 715,3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7 913,2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>сего по муниципальной программе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116 992,0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49 666,9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4398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9B658F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111 330,1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44 005,0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111 032,1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43 707,0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121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color w:val="000000"/>
              </w:rPr>
            </w:pPr>
            <w:r w:rsidRPr="00364398">
              <w:rPr>
                <w:color w:val="000000"/>
              </w:rPr>
              <w:t> 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016F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 –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110 022,6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42 697,5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016F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104 360,7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37 035,6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016F1E">
        <w:trPr>
          <w:trHeight w:val="1021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0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3B08B5">
        <w:trPr>
          <w:trHeight w:val="268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82 976,3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532B25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82 976,3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23 526,9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Ханты-Мансийского района (МКУ 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>«УКСиР»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17 268,9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17 268,9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4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016F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  <w:r w:rsidR="00016F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11 607,0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11 607,0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64398" w:rsidRPr="00364398" w:rsidTr="00532B25">
        <w:trPr>
          <w:trHeight w:val="30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11 309,0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11 309,0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116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317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137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358,3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11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 района (администрация сельского поселения Кедровый)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7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27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34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 района (администрация сельского поселения Луговской)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83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 района (администрация сельского поселения Согом)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95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 района (администрация сельского поселения Нялинское)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70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30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 района (администрация сельского поселения Красноленинский)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4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 района администрация сельского поселения Шапша)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438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 района администрация сельского поселения Сибирский)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3B08B5">
        <w:trPr>
          <w:trHeight w:val="292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016F1E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11 (комитет по финансам администрации района администрация сельского поселения Выкатной)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59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7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 района администрация сельского поселения Селиярово)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27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242"/>
        </w:trPr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016F1E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14 (МКУ «Управление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гражданской защиты»</w:t>
            </w:r>
            <w:r w:rsidR="00364398"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64398" w:rsidRPr="00364398" w:rsidTr="00532B25">
        <w:trPr>
          <w:trHeight w:val="70"/>
        </w:trPr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398" w:rsidRPr="00364398" w:rsidRDefault="00364398" w:rsidP="00364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39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A3129" w:rsidRDefault="008A3129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01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по объекту </w:t>
            </w: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3B08B5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3B08B5" w:rsidRDefault="003B08B5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lastRenderedPageBreak/>
        <w:t>Таблица 9</w:t>
      </w:r>
    </w:p>
    <w:p w:rsidR="003B08B5" w:rsidRPr="002F793C" w:rsidRDefault="003B08B5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p w:rsidR="00016F1E" w:rsidRPr="002F793C" w:rsidRDefault="00016F1E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="00FB4359">
        <w:rPr>
          <w:rFonts w:ascii="Times New Roman" w:eastAsia="Calibri" w:hAnsi="Times New Roman"/>
          <w:color w:val="000000"/>
          <w:sz w:val="20"/>
          <w:szCs w:val="20"/>
        </w:rPr>
        <w:t>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Default="00016F1E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016F1E">
        <w:rPr>
          <w:rFonts w:ascii="Times New Roman" w:hAnsi="Times New Roman"/>
          <w:sz w:val="28"/>
          <w:szCs w:val="28"/>
        </w:rPr>
        <w:tab/>
      </w:r>
      <w:r w:rsidR="00B22364">
        <w:rPr>
          <w:rFonts w:ascii="Times New Roman" w:hAnsi="Times New Roman"/>
          <w:sz w:val="28"/>
          <w:szCs w:val="28"/>
        </w:rPr>
        <w:t xml:space="preserve">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532B25">
      <w:pgSz w:w="16838" w:h="11906" w:orient="landscape" w:code="9"/>
      <w:pgMar w:top="1134" w:right="1276" w:bottom="1276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34" w:rsidRDefault="00252634" w:rsidP="00447F3D">
      <w:pPr>
        <w:spacing w:after="0" w:line="240" w:lineRule="auto"/>
      </w:pPr>
      <w:r>
        <w:separator/>
      </w:r>
    </w:p>
  </w:endnote>
  <w:endnote w:type="continuationSeparator" w:id="0">
    <w:p w:rsidR="00252634" w:rsidRDefault="00252634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34" w:rsidRDefault="00252634" w:rsidP="00447F3D">
      <w:pPr>
        <w:spacing w:after="0" w:line="240" w:lineRule="auto"/>
      </w:pPr>
      <w:r>
        <w:separator/>
      </w:r>
    </w:p>
  </w:footnote>
  <w:footnote w:type="continuationSeparator" w:id="0">
    <w:p w:rsidR="00252634" w:rsidRDefault="00252634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5" w:rsidRPr="00CA72AE" w:rsidRDefault="003B08B5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E4339A">
      <w:rPr>
        <w:noProof/>
        <w:sz w:val="26"/>
        <w:szCs w:val="26"/>
      </w:rPr>
      <w:t>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162C"/>
    <w:rsid w:val="00224DD5"/>
    <w:rsid w:val="00226426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2B25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69B0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0DD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56AB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E5406"/>
    <w:rsid w:val="00DE6B1E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339A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6D67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359"/>
    <w:rsid w:val="00FB47C0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A8CC-C0C5-4C06-B238-CA4F03B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6088</Words>
  <Characters>34706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40713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2020-01-24T05:23:00Z</cp:lastPrinted>
  <dcterms:created xsi:type="dcterms:W3CDTF">2020-01-24T10:33:00Z</dcterms:created>
  <dcterms:modified xsi:type="dcterms:W3CDTF">2020-01-24T10:33:00Z</dcterms:modified>
</cp:coreProperties>
</file>